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B5108" w:rsidR="00CB5108" w:rsidP="45F0948F" w:rsidRDefault="00CB5108" w14:paraId="34990FBF" w14:textId="02EC8111">
      <w:pPr>
        <w:pStyle w:val="paragraph"/>
        <w:spacing w:before="0" w:beforeAutospacing="off" w:after="0" w:afterAutospacing="off"/>
        <w:jc w:val="center"/>
        <w:textAlignment w:val="baseline"/>
        <w:rPr>
          <w:rStyle w:val="normaltextrun"/>
          <w:rFonts w:ascii="Calibri" w:hAnsi="Calibri" w:cs="Calibri"/>
          <w:b w:val="1"/>
          <w:bCs w:val="1"/>
        </w:rPr>
      </w:pPr>
      <w:r w:rsidRPr="45F0948F" w:rsidR="00CB5108">
        <w:rPr>
          <w:rStyle w:val="normaltextrun"/>
          <w:rFonts w:ascii="Calibri" w:hAnsi="Calibri" w:cs="Calibri"/>
          <w:b w:val="1"/>
          <w:bCs w:val="1"/>
        </w:rPr>
        <w:t>Domanda</w:t>
      </w:r>
      <w:r w:rsidRPr="45F0948F" w:rsidR="66418E5D">
        <w:rPr>
          <w:rStyle w:val="normaltextrun"/>
          <w:rFonts w:ascii="Calibri" w:hAnsi="Calibri" w:cs="Calibri"/>
          <w:b w:val="1"/>
          <w:bCs w:val="1"/>
        </w:rPr>
        <w:t xml:space="preserve"> </w:t>
      </w:r>
      <w:r w:rsidRPr="45F0948F" w:rsidR="00CB5108">
        <w:rPr>
          <w:rStyle w:val="normaltextrun"/>
          <w:rFonts w:ascii="Calibri" w:hAnsi="Calibri" w:cs="Calibri"/>
          <w:b w:val="1"/>
          <w:bCs w:val="1"/>
        </w:rPr>
        <w:t>di partecipazione (SEZ.2)</w:t>
      </w:r>
    </w:p>
    <w:p w:rsidRPr="00CB5108" w:rsidR="00651DC2" w:rsidP="00651DC2" w:rsidRDefault="00CB5108" w14:paraId="530536DD" w14:textId="433C6F90">
      <w:pPr>
        <w:pStyle w:val="paragraph"/>
        <w:spacing w:before="0" w:beforeAutospacing="0" w:after="0" w:afterAutospacing="0"/>
        <w:jc w:val="both"/>
        <w:textAlignment w:val="baseline"/>
        <w:rPr>
          <w:rFonts w:ascii="Segoe UI" w:hAnsi="Segoe UI" w:cs="Segoe UI"/>
          <w:i/>
          <w:iCs/>
          <w:sz w:val="18"/>
          <w:szCs w:val="18"/>
        </w:rPr>
      </w:pPr>
      <w:r w:rsidRPr="00CB5108">
        <w:rPr>
          <w:rStyle w:val="normaltextrun"/>
          <w:rFonts w:ascii="Calibri Light" w:hAnsi="Calibri Light" w:cs="Calibri Light"/>
          <w:b/>
          <w:bCs/>
          <w:i/>
          <w:iCs/>
        </w:rPr>
        <w:t>(</w:t>
      </w:r>
      <w:r w:rsidRPr="00CB5108" w:rsidR="00651DC2">
        <w:rPr>
          <w:rStyle w:val="normaltextrun"/>
          <w:rFonts w:ascii="Calibri Light" w:hAnsi="Calibri Light" w:cs="Calibri Light"/>
          <w:b/>
          <w:bCs/>
          <w:i/>
          <w:iCs/>
        </w:rPr>
        <w:t>Domanda congiunta di partecipazione del Gruppo informale e dell’Associazione individuata quale soggetto attuatore e beneficiario del contributo</w:t>
      </w:r>
      <w:r w:rsidRPr="00CB5108">
        <w:rPr>
          <w:rStyle w:val="normaltextrun"/>
          <w:rFonts w:ascii="Calibri Light" w:hAnsi="Calibri Light" w:cs="Calibri Light"/>
          <w:b/>
          <w:bCs/>
          <w:i/>
          <w:iCs/>
        </w:rPr>
        <w:t>)</w:t>
      </w:r>
    </w:p>
    <w:p w:rsidR="00651DC2" w:rsidP="00651DC2" w:rsidRDefault="00651DC2" w14:paraId="0A16A976" w14:textId="77777777">
      <w:pPr>
        <w:pStyle w:val="paragraph"/>
        <w:spacing w:before="0" w:beforeAutospacing="0" w:after="0" w:afterAutospacing="0"/>
        <w:jc w:val="right"/>
        <w:textAlignment w:val="baseline"/>
        <w:rPr>
          <w:rFonts w:ascii="Segoe UI" w:hAnsi="Segoe UI" w:cs="Segoe UI"/>
          <w:sz w:val="18"/>
          <w:szCs w:val="18"/>
        </w:rPr>
      </w:pPr>
      <w:r>
        <w:rPr>
          <w:rStyle w:val="eop"/>
          <w:rFonts w:ascii="Calibri Light" w:hAnsi="Calibri Light" w:cs="Calibri Light"/>
          <w:sz w:val="22"/>
          <w:szCs w:val="22"/>
        </w:rPr>
        <w:t> </w:t>
      </w:r>
    </w:p>
    <w:p w:rsidR="00651DC2" w:rsidP="00651DC2" w:rsidRDefault="00651DC2" w14:paraId="226FB9E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b/>
          <w:bCs/>
        </w:rPr>
        <w:t>“Avviso YOUZ OFFICINA per il sostegno ad iniziative promosse da gruppi informali di giovani e associazioni giovanili caratterizzati da approcci innovativi – Anno 2022.  Modalità e criteri per la presentazione delle domande, la concessione dei contributi e la realizzazione dei progetti”</w:t>
      </w:r>
      <w:r>
        <w:rPr>
          <w:rStyle w:val="normaltextrun"/>
          <w:rFonts w:ascii="Calibri Light" w:hAnsi="Calibri Light" w:cs="Calibri Light"/>
          <w:sz w:val="22"/>
          <w:szCs w:val="22"/>
        </w:rPr>
        <w:t xml:space="preserve"> </w:t>
      </w:r>
      <w:r>
        <w:rPr>
          <w:rStyle w:val="normaltextrun"/>
          <w:rFonts w:ascii="Calibri Light" w:hAnsi="Calibri Light" w:cs="Calibri Light"/>
          <w:b/>
          <w:bCs/>
        </w:rPr>
        <w:t>in attuazione dell’Accordo di collaborazione Geco 11 bis, ai sensi dell’Intesa REP. 104/cu del 4/08/2021.</w:t>
      </w:r>
      <w:r>
        <w:rPr>
          <w:rStyle w:val="eop"/>
          <w:rFonts w:ascii="Calibri Light" w:hAnsi="Calibri Light" w:cs="Calibri Light"/>
        </w:rPr>
        <w:t> </w:t>
      </w:r>
    </w:p>
    <w:p w:rsidRPr="00534D5D" w:rsidR="003A0447" w:rsidP="003A0447" w:rsidRDefault="003A0447" w14:paraId="1F989F81" w14:textId="77777777">
      <w:pPr>
        <w:jc w:val="center"/>
        <w:rPr>
          <w:rFonts w:eastAsia="Calibri" w:asciiTheme="majorHAnsi" w:hAnsiTheme="majorHAnsi" w:cstheme="majorHAnsi"/>
          <w:b/>
          <w:bCs/>
          <w:sz w:val="24"/>
          <w:szCs w:val="24"/>
        </w:rPr>
      </w:pPr>
      <w:r w:rsidRPr="00534D5D">
        <w:rPr>
          <w:rFonts w:eastAsia="Calibri" w:asciiTheme="majorHAnsi" w:hAnsiTheme="majorHAnsi" w:cstheme="majorHAnsi"/>
          <w:b/>
          <w:bCs/>
          <w:sz w:val="24"/>
          <w:szCs w:val="24"/>
        </w:rPr>
        <w:t>DOMANDA</w:t>
      </w:r>
    </w:p>
    <w:p w:rsidRPr="00534D5D" w:rsidR="003A0447" w:rsidP="003A0447" w:rsidRDefault="003A0447" w14:paraId="3D2BED35" w14:textId="77777777">
      <w:pPr>
        <w:rPr>
          <w:rFonts w:eastAsia="Calibri" w:asciiTheme="majorHAnsi" w:hAnsiTheme="majorHAnsi" w:cstheme="majorHAnsi"/>
        </w:rPr>
      </w:pPr>
      <w:r w:rsidRPr="00534D5D">
        <w:rPr>
          <w:rFonts w:eastAsia="Calibri" w:asciiTheme="majorHAnsi" w:hAnsiTheme="majorHAnsi" w:cstheme="majorHAnsi"/>
        </w:rPr>
        <w:t>Il/La sottoscritto/a</w:t>
      </w:r>
    </w:p>
    <w:p w:rsidRPr="00534D5D" w:rsidR="003A0447" w:rsidP="003A0447" w:rsidRDefault="003A0447" w14:paraId="5937DFD2" w14:textId="77777777">
      <w:pPr>
        <w:rPr>
          <w:rFonts w:eastAsia="Calibri" w:asciiTheme="majorHAnsi" w:hAnsiTheme="majorHAnsi" w:cstheme="majorHAnsi"/>
        </w:rPr>
      </w:pPr>
      <w:r w:rsidRPr="00534D5D">
        <w:rPr>
          <w:rFonts w:eastAsia="Calibri" w:asciiTheme="majorHAnsi" w:hAnsiTheme="majorHAnsi" w:cstheme="majorHAnsi"/>
        </w:rPr>
        <w:t>Nome: __________________________________________________________________________________</w:t>
      </w:r>
    </w:p>
    <w:p w:rsidRPr="00534D5D" w:rsidR="003A0447" w:rsidP="003A0447" w:rsidRDefault="003A0447" w14:paraId="4F9265C3" w14:textId="77777777">
      <w:pPr>
        <w:rPr>
          <w:rFonts w:eastAsia="Calibri" w:asciiTheme="majorHAnsi" w:hAnsiTheme="majorHAnsi" w:cstheme="majorHAnsi"/>
        </w:rPr>
      </w:pPr>
      <w:r w:rsidRPr="6C133F0D">
        <w:rPr>
          <w:rFonts w:eastAsia="Calibri" w:asciiTheme="majorHAnsi" w:hAnsiTheme="majorHAnsi" w:cstheme="majorBidi"/>
        </w:rPr>
        <w:t>Cognome: __________________________________________________________________________________</w:t>
      </w:r>
    </w:p>
    <w:p w:rsidR="00770CA8" w:rsidP="003A0447" w:rsidRDefault="00770CA8" w14:paraId="72A9690A" w14:textId="64FFB936">
      <w:pPr>
        <w:rPr>
          <w:rFonts w:eastAsia="Calibri" w:asciiTheme="majorHAnsi" w:hAnsiTheme="majorHAnsi" w:cstheme="majorHAnsi"/>
        </w:rPr>
      </w:pPr>
      <w:r>
        <w:rPr>
          <w:rFonts w:eastAsia="Calibri" w:asciiTheme="majorHAnsi" w:hAnsiTheme="majorHAnsi" w:cstheme="majorHAnsi"/>
        </w:rPr>
        <w:t xml:space="preserve">Codice Fiscale </w:t>
      </w:r>
    </w:p>
    <w:p w:rsidR="00770CA8" w:rsidP="003A0447" w:rsidRDefault="00770CA8" w14:paraId="2DBD5E17" w14:textId="79F46C71">
      <w:pPr>
        <w:rPr>
          <w:rFonts w:eastAsia="Calibri" w:asciiTheme="majorHAnsi" w:hAnsiTheme="majorHAnsi" w:cstheme="majorHAnsi"/>
        </w:rPr>
      </w:pPr>
      <w:r>
        <w:rPr>
          <w:rFonts w:eastAsia="Calibri" w:asciiTheme="majorHAnsi" w:hAnsiTheme="majorHAnsi" w:cstheme="majorHAnsi"/>
        </w:rPr>
        <w:t>__________________________________________________________________________________</w:t>
      </w:r>
    </w:p>
    <w:p w:rsidRPr="00534D5D" w:rsidR="003A0447" w:rsidP="003A0447" w:rsidRDefault="003A0447" w14:paraId="7A4E6408" w14:textId="2CC73E2F">
      <w:pPr>
        <w:rPr>
          <w:rFonts w:eastAsia="Calibri" w:asciiTheme="majorHAnsi" w:hAnsiTheme="majorHAnsi" w:cstheme="majorHAnsi"/>
        </w:rPr>
      </w:pPr>
      <w:r w:rsidRPr="00534D5D">
        <w:rPr>
          <w:rFonts w:eastAsia="Calibri" w:asciiTheme="majorHAnsi" w:hAnsiTheme="majorHAnsi" w:cstheme="majorHAnsi"/>
        </w:rPr>
        <w:t>E-mail: __________________________________________________________________________________</w:t>
      </w:r>
    </w:p>
    <w:p w:rsidR="00CE7FB4" w:rsidP="003A0447" w:rsidRDefault="00CE7FB4" w14:paraId="7AE0804C" w14:textId="39E91096">
      <w:pPr>
        <w:rPr>
          <w:rFonts w:eastAsia="Calibri" w:asciiTheme="majorHAnsi" w:hAnsiTheme="majorHAnsi" w:cstheme="majorHAnsi"/>
        </w:rPr>
      </w:pPr>
      <w:r>
        <w:rPr>
          <w:rFonts w:eastAsia="Calibri" w:asciiTheme="majorHAnsi" w:hAnsiTheme="majorHAnsi" w:cstheme="majorHAnsi"/>
        </w:rPr>
        <w:t>Contatto telefonico</w:t>
      </w:r>
    </w:p>
    <w:p w:rsidRPr="00E428C3" w:rsidR="00CE7FB4" w:rsidP="003A0447" w:rsidRDefault="00CE7FB4" w14:paraId="2F14D877" w14:textId="05011F6A">
      <w:pPr>
        <w:rPr>
          <w:rFonts w:eastAsia="Calibri" w:asciiTheme="majorHAnsi" w:hAnsiTheme="majorHAnsi" w:cstheme="majorHAnsi"/>
        </w:rPr>
      </w:pPr>
      <w:r>
        <w:rPr>
          <w:rFonts w:eastAsia="Calibri" w:asciiTheme="majorHAnsi" w:hAnsiTheme="majorHAnsi" w:cstheme="majorHAnsi"/>
        </w:rPr>
        <w:t>__________________________________________________________________________________</w:t>
      </w:r>
    </w:p>
    <w:p w:rsidR="00E428C3" w:rsidP="00770CA8" w:rsidRDefault="00770CA8" w14:paraId="374F06B1" w14:textId="231D0EA3">
      <w:pPr>
        <w:tabs>
          <w:tab w:val="left" w:pos="6210"/>
        </w:tabs>
        <w:rPr>
          <w:rFonts w:eastAsia="Calibri" w:asciiTheme="majorHAnsi" w:hAnsiTheme="majorHAnsi" w:cstheme="majorHAnsi"/>
          <w:b/>
          <w:bCs/>
        </w:rPr>
      </w:pPr>
      <w:r>
        <w:rPr>
          <w:rFonts w:eastAsia="Calibri" w:asciiTheme="majorHAnsi" w:hAnsiTheme="majorHAnsi" w:cstheme="majorHAnsi"/>
          <w:b/>
          <w:bCs/>
        </w:rPr>
        <w:tab/>
      </w:r>
    </w:p>
    <w:p w:rsidR="00421515" w:rsidP="00421515" w:rsidRDefault="003A0447" w14:paraId="54DD76A8" w14:textId="539286ED">
      <w:pPr>
        <w:jc w:val="center"/>
        <w:rPr>
          <w:rFonts w:eastAsia="Calibri" w:asciiTheme="majorHAnsi" w:hAnsiTheme="majorHAnsi" w:cstheme="majorHAnsi"/>
          <w:b/>
          <w:bCs/>
        </w:rPr>
      </w:pPr>
      <w:r w:rsidRPr="00534D5D">
        <w:rPr>
          <w:rFonts w:eastAsia="Calibri" w:asciiTheme="majorHAnsi" w:hAnsiTheme="majorHAnsi" w:cstheme="majorHAnsi"/>
          <w:b/>
          <w:bCs/>
        </w:rPr>
        <w:t>In qualità di Presidente dell’Associazione</w:t>
      </w:r>
      <w:r w:rsidR="00421515">
        <w:rPr>
          <w:rFonts w:eastAsia="Calibri" w:asciiTheme="majorHAnsi" w:hAnsiTheme="majorHAnsi" w:cstheme="majorHAnsi"/>
          <w:b/>
          <w:bCs/>
        </w:rPr>
        <w:t xml:space="preserve"> </w:t>
      </w:r>
    </w:p>
    <w:p w:rsidRPr="00534D5D" w:rsidR="003A0447" w:rsidP="00421515" w:rsidRDefault="003A0447" w14:paraId="0E8C5AA1" w14:textId="5116057D">
      <w:pPr>
        <w:jc w:val="both"/>
        <w:rPr>
          <w:rFonts w:eastAsia="Calibri" w:asciiTheme="majorHAnsi" w:hAnsiTheme="majorHAnsi" w:cstheme="majorHAnsi"/>
          <w:b/>
          <w:bCs/>
        </w:rPr>
      </w:pPr>
      <w:r w:rsidRPr="00534D5D">
        <w:rPr>
          <w:rFonts w:eastAsia="Calibri" w:asciiTheme="majorHAnsi" w:hAnsiTheme="majorHAnsi" w:cstheme="majorHAnsi"/>
        </w:rPr>
        <w:t>(di cui al punto 3</w:t>
      </w:r>
      <w:r>
        <w:rPr>
          <w:rFonts w:eastAsia="Calibri" w:asciiTheme="majorHAnsi" w:hAnsiTheme="majorHAnsi" w:cstheme="majorHAnsi"/>
        </w:rPr>
        <w:t>.</w:t>
      </w:r>
      <w:r w:rsidRPr="00534D5D">
        <w:rPr>
          <w:rFonts w:eastAsia="Calibri" w:asciiTheme="majorHAnsi" w:hAnsiTheme="majorHAnsi" w:cstheme="majorHAnsi"/>
        </w:rPr>
        <w:t xml:space="preserve"> “SOGGETTI CHE POSSONO PRESENTARE DOMANDA”, paragrafo 3 del presente Avviso)</w:t>
      </w:r>
    </w:p>
    <w:p w:rsidRPr="00534D5D" w:rsidR="003A0447" w:rsidP="003A0447" w:rsidRDefault="003A0447" w14:paraId="397D7901" w14:textId="77777777">
      <w:pPr>
        <w:rPr>
          <w:rFonts w:eastAsia="Calibri" w:asciiTheme="majorHAnsi" w:hAnsiTheme="majorHAnsi" w:cstheme="majorHAnsi"/>
        </w:rPr>
      </w:pPr>
      <w:r w:rsidRPr="00534D5D">
        <w:rPr>
          <w:rFonts w:eastAsia="Calibri" w:asciiTheme="majorHAnsi" w:hAnsiTheme="majorHAnsi" w:cstheme="majorHAnsi"/>
        </w:rPr>
        <w:t>Denominazione: __________________________________________________________________________________</w:t>
      </w:r>
    </w:p>
    <w:p w:rsidRPr="00534D5D" w:rsidR="003A0447" w:rsidP="003A0447" w:rsidRDefault="003A0447" w14:paraId="1D97DCC7" w14:textId="77777777">
      <w:pPr>
        <w:rPr>
          <w:rFonts w:eastAsia="Calibri" w:asciiTheme="majorHAnsi" w:hAnsiTheme="majorHAnsi" w:cstheme="majorHAnsi"/>
        </w:rPr>
      </w:pPr>
      <w:r w:rsidRPr="00534D5D">
        <w:rPr>
          <w:rFonts w:eastAsia="Calibri" w:asciiTheme="majorHAnsi" w:hAnsiTheme="majorHAnsi" w:cstheme="majorHAnsi"/>
        </w:rPr>
        <w:t>Sede legale</w:t>
      </w:r>
      <w:r>
        <w:rPr>
          <w:rFonts w:eastAsia="Calibri" w:asciiTheme="majorHAnsi" w:hAnsiTheme="majorHAnsi" w:cstheme="majorHAnsi"/>
        </w:rPr>
        <w:t xml:space="preserve"> o operativa</w:t>
      </w:r>
      <w:r w:rsidRPr="00534D5D">
        <w:rPr>
          <w:rFonts w:eastAsia="Calibri" w:asciiTheme="majorHAnsi" w:hAnsiTheme="majorHAnsi" w:cstheme="majorHAnsi"/>
        </w:rPr>
        <w:t xml:space="preserve"> (Indirizzo, CAP, Comune, Provincia): __________________________________________________________________________________</w:t>
      </w:r>
    </w:p>
    <w:p w:rsidRPr="00534D5D" w:rsidR="003A0447" w:rsidP="003A0447" w:rsidRDefault="003A0447" w14:paraId="65FD87B9" w14:textId="77777777">
      <w:pPr>
        <w:rPr>
          <w:rFonts w:eastAsia="Calibri" w:asciiTheme="majorHAnsi" w:hAnsiTheme="majorHAnsi" w:cstheme="majorHAnsi"/>
        </w:rPr>
      </w:pPr>
      <w:r w:rsidRPr="00534D5D">
        <w:rPr>
          <w:rFonts w:eastAsia="Calibri" w:asciiTheme="majorHAnsi" w:hAnsiTheme="majorHAnsi" w:cstheme="majorHAnsi"/>
        </w:rPr>
        <w:t>Codice fiscale/P.IVA: __________________________________________________________________________________</w:t>
      </w:r>
    </w:p>
    <w:p w:rsidRPr="00534D5D" w:rsidR="003A0447" w:rsidP="003A0447" w:rsidRDefault="003A0447" w14:paraId="4A4C9E58" w14:textId="77777777">
      <w:pPr>
        <w:rPr>
          <w:rFonts w:eastAsia="Calibri" w:asciiTheme="majorHAnsi" w:hAnsiTheme="majorHAnsi" w:cstheme="majorHAnsi"/>
        </w:rPr>
      </w:pPr>
      <w:r w:rsidRPr="00534D5D">
        <w:rPr>
          <w:rFonts w:eastAsia="Calibri" w:asciiTheme="majorHAnsi" w:hAnsiTheme="majorHAnsi" w:cstheme="majorHAnsi"/>
        </w:rPr>
        <w:t>Data di costituzione: __________________________________________________________________________________</w:t>
      </w:r>
    </w:p>
    <w:p w:rsidR="00FD0A58" w:rsidP="003A0447" w:rsidRDefault="00FD0A58" w14:paraId="299D8038" w14:textId="5DB79D77">
      <w:pPr>
        <w:rPr>
          <w:rFonts w:eastAsia="Calibri" w:asciiTheme="majorHAnsi" w:hAnsiTheme="majorHAnsi" w:cstheme="majorHAnsi"/>
        </w:rPr>
      </w:pPr>
      <w:r>
        <w:rPr>
          <w:rFonts w:eastAsia="Calibri" w:asciiTheme="majorHAnsi" w:hAnsiTheme="majorHAnsi" w:cstheme="majorHAnsi"/>
        </w:rPr>
        <w:t>E</w:t>
      </w:r>
      <w:r w:rsidR="00432A50">
        <w:rPr>
          <w:rFonts w:eastAsia="Calibri" w:asciiTheme="majorHAnsi" w:hAnsiTheme="majorHAnsi" w:cstheme="majorHAnsi"/>
        </w:rPr>
        <w:t>-mail</w:t>
      </w:r>
    </w:p>
    <w:p w:rsidR="00FD0A58" w:rsidP="003A0447" w:rsidRDefault="00FD0A58" w14:paraId="228494F9" w14:textId="4FEFF0D0">
      <w:pPr>
        <w:rPr>
          <w:rFonts w:eastAsia="Calibri" w:asciiTheme="majorHAnsi" w:hAnsiTheme="majorHAnsi" w:cstheme="majorHAnsi"/>
        </w:rPr>
      </w:pPr>
      <w:r>
        <w:rPr>
          <w:rFonts w:eastAsia="Calibri" w:asciiTheme="majorHAnsi" w:hAnsiTheme="majorHAnsi" w:cstheme="majorHAnsi"/>
        </w:rPr>
        <w:t>__________________________________________________________________________________</w:t>
      </w:r>
    </w:p>
    <w:p w:rsidR="003A0447" w:rsidP="003A0447" w:rsidRDefault="003A0447" w14:paraId="78638383" w14:textId="7E9808FB">
      <w:pPr>
        <w:rPr>
          <w:rFonts w:eastAsia="Calibri" w:asciiTheme="majorHAnsi" w:hAnsiTheme="majorHAnsi" w:cstheme="majorHAnsi"/>
        </w:rPr>
      </w:pPr>
      <w:proofErr w:type="spellStart"/>
      <w:r w:rsidRPr="00534D5D">
        <w:rPr>
          <w:rFonts w:eastAsia="Calibri" w:asciiTheme="majorHAnsi" w:hAnsiTheme="majorHAnsi" w:cstheme="majorHAnsi"/>
        </w:rPr>
        <w:t>Pec</w:t>
      </w:r>
      <w:proofErr w:type="spellEnd"/>
      <w:r w:rsidRPr="00534D5D">
        <w:rPr>
          <w:rFonts w:eastAsia="Calibri" w:asciiTheme="majorHAnsi" w:hAnsiTheme="majorHAnsi" w:cstheme="majorHAnsi"/>
        </w:rPr>
        <w:t>: __________________________________________________________________________________</w:t>
      </w:r>
    </w:p>
    <w:p w:rsidR="00FD0A58" w:rsidP="003A0447" w:rsidRDefault="00FD0A58" w14:paraId="7B9674A3" w14:textId="755D125D">
      <w:pPr>
        <w:rPr>
          <w:rFonts w:eastAsia="Calibri" w:asciiTheme="majorHAnsi" w:hAnsiTheme="majorHAnsi" w:cstheme="majorHAnsi"/>
        </w:rPr>
      </w:pPr>
      <w:r>
        <w:rPr>
          <w:rFonts w:eastAsia="Calibri" w:asciiTheme="majorHAnsi" w:hAnsiTheme="majorHAnsi" w:cstheme="majorHAnsi"/>
        </w:rPr>
        <w:t>Contatto telefonico</w:t>
      </w:r>
    </w:p>
    <w:p w:rsidRPr="00534D5D" w:rsidR="00FD0A58" w:rsidP="003A0447" w:rsidRDefault="00FD0A58" w14:paraId="3EC15CED" w14:textId="7E358542">
      <w:pPr>
        <w:rPr>
          <w:rFonts w:eastAsia="Calibri" w:asciiTheme="majorHAnsi" w:hAnsiTheme="majorHAnsi" w:cstheme="majorHAnsi"/>
        </w:rPr>
      </w:pPr>
      <w:r>
        <w:rPr>
          <w:rFonts w:eastAsia="Calibri" w:asciiTheme="majorHAnsi" w:hAnsiTheme="majorHAnsi" w:cstheme="majorHAnsi"/>
        </w:rPr>
        <w:t>__________________________________________________________________________________</w:t>
      </w:r>
    </w:p>
    <w:p w:rsidRPr="00534D5D" w:rsidR="003A0447" w:rsidP="003A0447" w:rsidRDefault="003A0447" w14:paraId="1CB927DC" w14:textId="069733CA">
      <w:pPr>
        <w:rPr>
          <w:rFonts w:eastAsia="Calibri" w:asciiTheme="majorHAnsi" w:hAnsiTheme="majorHAnsi" w:cstheme="majorHAnsi"/>
        </w:rPr>
      </w:pPr>
      <w:r w:rsidRPr="00534D5D">
        <w:rPr>
          <w:rFonts w:eastAsia="Calibri" w:asciiTheme="majorHAnsi" w:hAnsiTheme="majorHAnsi" w:cstheme="majorHAnsi"/>
        </w:rPr>
        <w:t>Estremi di iscrizione al Registro Unico Nazionale del Terzo Settore (RUNTS) disciplinato dal D.lgs. 3 luglio 2017 n.117 e successivi decreti attuativi (se già in possesso)</w:t>
      </w:r>
      <w:r w:rsidR="00E428C3">
        <w:rPr>
          <w:rFonts w:eastAsia="Calibri" w:asciiTheme="majorHAnsi" w:hAnsiTheme="majorHAnsi" w:cstheme="majorHAnsi"/>
        </w:rPr>
        <w:t>:</w:t>
      </w:r>
      <w:r w:rsidRPr="00534D5D">
        <w:rPr>
          <w:rFonts w:eastAsia="Calibri" w:asciiTheme="majorHAnsi" w:hAnsiTheme="majorHAnsi" w:cstheme="majorHAnsi"/>
        </w:rPr>
        <w:t xml:space="preserve"> ___________________</w:t>
      </w:r>
      <w:r w:rsidR="00E428C3">
        <w:rPr>
          <w:rFonts w:eastAsia="Calibri" w:asciiTheme="majorHAnsi" w:hAnsiTheme="majorHAnsi" w:cstheme="majorHAnsi"/>
        </w:rPr>
        <w:t>________________________________________________________</w:t>
      </w:r>
      <w:r w:rsidRPr="00534D5D">
        <w:rPr>
          <w:rFonts w:eastAsia="Calibri" w:asciiTheme="majorHAnsi" w:hAnsiTheme="majorHAnsi" w:cstheme="majorHAnsi"/>
        </w:rPr>
        <w:t>_______</w:t>
      </w:r>
    </w:p>
    <w:p w:rsidRPr="00534D5D" w:rsidR="003A0447" w:rsidP="003A0447" w:rsidRDefault="003A0447" w14:paraId="063AF2B9" w14:textId="6DC090E9">
      <w:pPr>
        <w:jc w:val="center"/>
        <w:rPr>
          <w:rFonts w:eastAsia="Calibri" w:asciiTheme="majorHAnsi" w:hAnsiTheme="majorHAnsi" w:cstheme="majorHAnsi"/>
          <w:b/>
          <w:bCs/>
          <w:sz w:val="24"/>
          <w:szCs w:val="24"/>
        </w:rPr>
      </w:pPr>
      <w:r w:rsidRPr="00534D5D">
        <w:rPr>
          <w:rFonts w:eastAsia="Calibri" w:asciiTheme="majorHAnsi" w:hAnsiTheme="majorHAnsi" w:cstheme="majorHAnsi"/>
          <w:b/>
          <w:bCs/>
          <w:sz w:val="24"/>
          <w:szCs w:val="24"/>
        </w:rPr>
        <w:t xml:space="preserve">DICHIARA </w:t>
      </w:r>
    </w:p>
    <w:p w:rsidRPr="00534D5D" w:rsidR="003A0447" w:rsidP="003A0447" w:rsidRDefault="003A0447" w14:paraId="1E7E67D8" w14:textId="77777777">
      <w:pPr>
        <w:jc w:val="both"/>
        <w:rPr>
          <w:rFonts w:eastAsia="Calibri" w:asciiTheme="majorHAnsi" w:hAnsiTheme="majorHAnsi" w:cstheme="majorHAnsi"/>
        </w:rPr>
      </w:pPr>
      <w:r w:rsidRPr="00534D5D">
        <w:rPr>
          <w:rFonts w:eastAsia="Calibri" w:asciiTheme="majorHAnsi" w:hAnsiTheme="majorHAnsi" w:cstheme="majorHAnsi"/>
        </w:rPr>
        <w:t xml:space="preserve">di condividere pienamente le finalità e i contenuti del progetto che presenta nell’ambito </w:t>
      </w:r>
      <w:r w:rsidRPr="00534D5D">
        <w:rPr>
          <w:rFonts w:eastAsia="Calibri" w:asciiTheme="majorHAnsi" w:hAnsiTheme="majorHAnsi" w:cstheme="majorHAnsi"/>
          <w:i/>
          <w:iCs/>
        </w:rPr>
        <w:t>dell’” Avviso YOUZ OFFICINA per il sostegno ad iniziative promosse da gruppi informali di giovani e associazioni giovanili – Anno 2022.  Modalità e criteri per la presentazione delle domande, la concessione dei contributi e la realizzazione dei progetti</w:t>
      </w:r>
      <w:r w:rsidRPr="00534D5D">
        <w:rPr>
          <w:rFonts w:asciiTheme="majorHAnsi" w:hAnsiTheme="majorHAnsi" w:cstheme="majorHAnsi"/>
          <w:i/>
          <w:iCs/>
        </w:rPr>
        <w:t xml:space="preserve"> </w:t>
      </w:r>
      <w:r w:rsidRPr="00534D5D">
        <w:rPr>
          <w:rFonts w:eastAsia="Calibri" w:asciiTheme="majorHAnsi" w:hAnsiTheme="majorHAnsi" w:cstheme="majorHAnsi"/>
          <w:i/>
          <w:iCs/>
        </w:rPr>
        <w:t>in attuazione dell’Accordo di collaborazione Geco 11 bis, ai sensi dell’Intesa REP. 104/cu del 4/08/2021” proposto</w:t>
      </w:r>
      <w:r w:rsidRPr="00534D5D">
        <w:rPr>
          <w:rFonts w:eastAsia="Calibri" w:asciiTheme="majorHAnsi" w:hAnsiTheme="majorHAnsi" w:cstheme="majorHAnsi"/>
        </w:rPr>
        <w:t xml:space="preserve"> dal gruppo informale </w:t>
      </w:r>
      <w:proofErr w:type="gramStart"/>
      <w:r w:rsidRPr="00534D5D">
        <w:rPr>
          <w:rFonts w:eastAsia="Calibri" w:asciiTheme="majorHAnsi" w:hAnsiTheme="majorHAnsi" w:cstheme="majorHAnsi"/>
        </w:rPr>
        <w:t>summenzionato</w:t>
      </w:r>
      <w:proofErr w:type="gramEnd"/>
      <w:r w:rsidRPr="00534D5D">
        <w:rPr>
          <w:rFonts w:eastAsia="Calibri" w:asciiTheme="majorHAnsi" w:hAnsiTheme="majorHAnsi" w:cstheme="majorHAnsi"/>
        </w:rPr>
        <w:t xml:space="preserve"> dando atto che in caso di ammissione a contributo il beneficiario ed attuatore del progetto sarà l’Associazione che rappresenta.</w:t>
      </w:r>
    </w:p>
    <w:p w:rsidRPr="00534D5D" w:rsidR="003A0447" w:rsidP="003A0447" w:rsidRDefault="003A0447" w14:paraId="72628BA1" w14:textId="77777777">
      <w:pPr>
        <w:rPr>
          <w:rFonts w:asciiTheme="majorHAnsi" w:hAnsiTheme="majorHAnsi" w:cstheme="majorHAnsi"/>
        </w:rPr>
      </w:pPr>
    </w:p>
    <w:p w:rsidRPr="00534D5D" w:rsidR="003A0447" w:rsidP="003A0447" w:rsidRDefault="003A0447" w14:paraId="67D4A8E3" w14:textId="77777777">
      <w:pPr>
        <w:ind w:left="4956"/>
        <w:jc w:val="center"/>
        <w:rPr>
          <w:rFonts w:asciiTheme="majorHAnsi" w:hAnsiTheme="majorHAnsi" w:cstheme="majorHAnsi"/>
        </w:rPr>
      </w:pPr>
      <w:r w:rsidRPr="00534D5D">
        <w:rPr>
          <w:rFonts w:asciiTheme="majorHAnsi" w:hAnsiTheme="majorHAnsi" w:cstheme="majorHAnsi"/>
        </w:rPr>
        <w:t>Il Presidente dell’Associazione</w:t>
      </w:r>
    </w:p>
    <w:p w:rsidRPr="00534D5D" w:rsidR="003A0447" w:rsidP="003A0447" w:rsidRDefault="003A0447" w14:paraId="646005FF" w14:textId="77777777">
      <w:pPr>
        <w:ind w:left="4956"/>
        <w:jc w:val="center"/>
        <w:rPr>
          <w:rFonts w:asciiTheme="majorHAnsi" w:hAnsiTheme="majorHAnsi" w:cstheme="majorHAnsi"/>
        </w:rPr>
      </w:pPr>
      <w:r w:rsidRPr="00534D5D">
        <w:rPr>
          <w:rFonts w:asciiTheme="majorHAnsi" w:hAnsiTheme="majorHAnsi" w:cstheme="majorHAnsi"/>
        </w:rPr>
        <w:t>____________________________________</w:t>
      </w:r>
    </w:p>
    <w:p w:rsidRPr="00534D5D" w:rsidR="003A0447" w:rsidP="003A0447" w:rsidRDefault="003A0447" w14:paraId="52D2F94D" w14:textId="77777777">
      <w:pPr>
        <w:jc w:val="center"/>
        <w:rPr>
          <w:rFonts w:asciiTheme="majorHAnsi" w:hAnsiTheme="majorHAnsi" w:cstheme="majorHAnsi"/>
        </w:rPr>
      </w:pPr>
    </w:p>
    <w:p w:rsidRPr="00534D5D" w:rsidR="003A0447" w:rsidP="003A0447" w:rsidRDefault="003A0447" w14:paraId="02B2EDDF" w14:textId="77777777">
      <w:pPr>
        <w:rPr>
          <w:rFonts w:asciiTheme="majorHAnsi" w:hAnsiTheme="majorHAnsi" w:cstheme="majorHAnsi"/>
        </w:rPr>
      </w:pPr>
      <w:r w:rsidRPr="00534D5D">
        <w:rPr>
          <w:rFonts w:asciiTheme="majorHAnsi" w:hAnsiTheme="majorHAnsi" w:cstheme="majorHAnsi"/>
        </w:rPr>
        <w:br w:type="page"/>
      </w:r>
    </w:p>
    <w:p w:rsidRPr="00534D5D" w:rsidR="003A0447" w:rsidP="003A0447" w:rsidRDefault="003A0447" w14:paraId="255C30E5" w14:textId="77777777">
      <w:pPr>
        <w:jc w:val="center"/>
        <w:rPr>
          <w:rFonts w:asciiTheme="majorHAnsi" w:hAnsiTheme="majorHAnsi" w:cstheme="majorHAnsi"/>
          <w:b/>
          <w:bCs/>
        </w:rPr>
      </w:pPr>
      <w:r w:rsidRPr="00534D5D">
        <w:rPr>
          <w:rFonts w:asciiTheme="majorHAnsi" w:hAnsiTheme="majorHAnsi" w:cstheme="majorHAnsi"/>
          <w:b/>
          <w:bCs/>
        </w:rPr>
        <w:t>AUTODICHIARAZIONI DEL PRESIDENTE DELL’ASSOCIAZIONE</w:t>
      </w:r>
    </w:p>
    <w:p w:rsidRPr="00534D5D" w:rsidR="003A0447" w:rsidP="003A0447" w:rsidRDefault="003A0447" w14:paraId="5CCC9377" w14:textId="77777777">
      <w:pPr>
        <w:jc w:val="both"/>
        <w:rPr>
          <w:rFonts w:asciiTheme="majorHAnsi" w:hAnsiTheme="majorHAnsi" w:cstheme="majorHAnsi"/>
        </w:rPr>
      </w:pPr>
      <w:r w:rsidRPr="00534D5D">
        <w:rPr>
          <w:rFonts w:asciiTheme="majorHAnsi" w:hAnsiTheme="majorHAnsi" w:cstheme="majorHAnsi"/>
        </w:rPr>
        <w:t xml:space="preserve">Il Presidente dell’Associazione, ai sensi dell’art. 46 e 47 del d.P.R. n. 445/2000 e </w:t>
      </w:r>
      <w:proofErr w:type="spellStart"/>
      <w:r w:rsidRPr="00534D5D">
        <w:rPr>
          <w:rFonts w:asciiTheme="majorHAnsi" w:hAnsiTheme="majorHAnsi" w:cstheme="majorHAnsi"/>
        </w:rPr>
        <w:t>s.m.i.</w:t>
      </w:r>
      <w:proofErr w:type="spellEnd"/>
      <w:r w:rsidRPr="00534D5D">
        <w:rPr>
          <w:rFonts w:asciiTheme="majorHAnsi" w:hAnsiTheme="majorHAnsi" w:cstheme="majorHAnsi"/>
        </w:rPr>
        <w:t xml:space="preserve">, consapevole delle sanzioni penali previste dall’art. 76 del </w:t>
      </w:r>
      <w:proofErr w:type="gramStart"/>
      <w:r w:rsidRPr="00534D5D">
        <w:rPr>
          <w:rFonts w:asciiTheme="majorHAnsi" w:hAnsiTheme="majorHAnsi" w:cstheme="majorHAnsi"/>
        </w:rPr>
        <w:t>predetto</w:t>
      </w:r>
      <w:proofErr w:type="gramEnd"/>
      <w:r w:rsidRPr="00534D5D">
        <w:rPr>
          <w:rFonts w:asciiTheme="majorHAnsi" w:hAnsiTheme="majorHAnsi" w:cstheme="majorHAnsi"/>
        </w:rPr>
        <w:t xml:space="preserve"> d.P.R., in caso di falsità in atti e dichiarazioni mendaci ivi indicate:</w:t>
      </w:r>
    </w:p>
    <w:p w:rsidRPr="00534D5D" w:rsidR="003A0447" w:rsidP="003A0447" w:rsidRDefault="003A0447" w14:paraId="2F4217A5" w14:textId="77777777">
      <w:pPr>
        <w:jc w:val="center"/>
        <w:rPr>
          <w:rFonts w:asciiTheme="majorHAnsi" w:hAnsiTheme="majorHAnsi" w:cstheme="majorHAnsi"/>
          <w:b/>
          <w:bCs/>
        </w:rPr>
      </w:pPr>
      <w:r w:rsidRPr="00534D5D">
        <w:rPr>
          <w:rFonts w:asciiTheme="majorHAnsi" w:hAnsiTheme="majorHAnsi" w:cstheme="majorHAnsi"/>
          <w:b/>
          <w:bCs/>
        </w:rPr>
        <w:t>DICHIARA</w:t>
      </w:r>
    </w:p>
    <w:p w:rsidRPr="00534D5D" w:rsidR="003A0447" w:rsidP="003A0447" w:rsidRDefault="003A0447" w14:paraId="1591DF7F" w14:textId="77777777">
      <w:pPr>
        <w:pStyle w:val="ListParagraph"/>
        <w:numPr>
          <w:ilvl w:val="0"/>
          <w:numId w:val="1"/>
        </w:numPr>
        <w:jc w:val="both"/>
        <w:rPr>
          <w:rFonts w:asciiTheme="majorHAnsi" w:hAnsiTheme="majorHAnsi" w:cstheme="majorHAnsi"/>
        </w:rPr>
      </w:pPr>
      <w:r w:rsidRPr="00534D5D">
        <w:rPr>
          <w:rFonts w:asciiTheme="majorHAnsi" w:hAnsiTheme="majorHAnsi" w:cstheme="majorHAnsi"/>
        </w:rPr>
        <w:t>che l’Associazione rientra tra i soggetti indicati al punto 3 “SOGGETTI CHE POSSONO PRESENTARE DOMANDA”, paragrafo 3 del presente Avviso;</w:t>
      </w:r>
    </w:p>
    <w:p w:rsidRPr="00534D5D" w:rsidR="003A0447" w:rsidP="003A0447" w:rsidRDefault="003A0447" w14:paraId="1837DAB7" w14:textId="77777777">
      <w:pPr>
        <w:pStyle w:val="ListParagraph"/>
        <w:numPr>
          <w:ilvl w:val="0"/>
          <w:numId w:val="1"/>
        </w:numPr>
        <w:jc w:val="both"/>
        <w:rPr>
          <w:rFonts w:asciiTheme="majorHAnsi" w:hAnsiTheme="majorHAnsi" w:cstheme="majorHAnsi"/>
        </w:rPr>
      </w:pPr>
      <w:r w:rsidRPr="00534D5D">
        <w:rPr>
          <w:rFonts w:asciiTheme="majorHAnsi" w:hAnsiTheme="majorHAnsi" w:cstheme="majorHAnsi"/>
        </w:rPr>
        <w:t>di aver preso visione e di accettare tutte le condizioni e le modalità indicate nell’Avviso;</w:t>
      </w:r>
    </w:p>
    <w:p w:rsidRPr="00534D5D" w:rsidR="003A0447" w:rsidP="003A0447" w:rsidRDefault="003A0447" w14:paraId="31CE4E36" w14:textId="77777777">
      <w:pPr>
        <w:pStyle w:val="ListParagraph"/>
        <w:numPr>
          <w:ilvl w:val="0"/>
          <w:numId w:val="1"/>
        </w:numPr>
        <w:jc w:val="both"/>
        <w:rPr>
          <w:rFonts w:asciiTheme="majorHAnsi" w:hAnsiTheme="majorHAnsi" w:cstheme="majorHAnsi"/>
        </w:rPr>
      </w:pPr>
      <w:r w:rsidRPr="00534D5D">
        <w:rPr>
          <w:rFonts w:asciiTheme="majorHAnsi" w:hAnsiTheme="majorHAnsi" w:cstheme="majorHAnsi"/>
        </w:rPr>
        <w:t xml:space="preserve">che l’Associazione è in possesso dei requisiti previsti dall’avviso in relazione alla normativa applicabile: </w:t>
      </w:r>
    </w:p>
    <w:p w:rsidRPr="005C6D55" w:rsidR="003A0447" w:rsidP="003A0447" w:rsidRDefault="003A0447" w14:paraId="529B3C24" w14:textId="77777777">
      <w:pPr>
        <w:pStyle w:val="ListParagraph"/>
        <w:numPr>
          <w:ilvl w:val="0"/>
          <w:numId w:val="1"/>
        </w:numPr>
        <w:jc w:val="both"/>
        <w:rPr>
          <w:rFonts w:asciiTheme="majorHAnsi" w:hAnsiTheme="majorHAnsi" w:cstheme="majorHAnsi"/>
        </w:rPr>
      </w:pPr>
      <w:r w:rsidRPr="005C6D55">
        <w:rPr>
          <w:rFonts w:asciiTheme="majorHAnsi" w:hAnsiTheme="majorHAnsi" w:cstheme="majorHAnsi"/>
        </w:rPr>
        <w:t xml:space="preserve">di essere costituite per atto pubblico o scrittura privata registrata presso l’Agenzia delle Entrate e di essere iscritto al Registro Unico Nazionale del Terzo Settore (RUNTS), nonché le Associazioni di promozione sociale iscritte nel registro regionale delle APS ora in fase di trasmigrazione, disciplinato dal D.lgs. 3 luglio 2017 n.117 e successivi decreti attuativi o di aver ottenuto l’iscrizione al RUNTS prima della liquidazione del saldo; </w:t>
      </w:r>
    </w:p>
    <w:p w:rsidR="003A0447" w:rsidP="003A0447" w:rsidRDefault="003A0447" w14:paraId="285F18B5" w14:textId="77777777">
      <w:pPr>
        <w:pStyle w:val="ListParagraph"/>
        <w:numPr>
          <w:ilvl w:val="0"/>
          <w:numId w:val="3"/>
        </w:numPr>
        <w:spacing w:line="240" w:lineRule="auto"/>
        <w:jc w:val="both"/>
        <w:rPr>
          <w:rFonts w:asciiTheme="majorHAnsi" w:hAnsiTheme="majorHAnsi" w:cstheme="majorHAnsi"/>
        </w:rPr>
      </w:pPr>
      <w:r>
        <w:rPr>
          <w:rFonts w:asciiTheme="majorHAnsi" w:hAnsiTheme="majorHAnsi" w:cstheme="majorHAnsi"/>
        </w:rPr>
        <w:t xml:space="preserve">di </w:t>
      </w:r>
      <w:r w:rsidRPr="00534D5D">
        <w:rPr>
          <w:rFonts w:asciiTheme="majorHAnsi" w:hAnsiTheme="majorHAnsi" w:cstheme="majorHAnsi"/>
        </w:rPr>
        <w:t xml:space="preserve">prevedere nel proprio statuto finalità coerenti con gli obiettivi e gli ambiti di intervento di cui al precedente punto 2. “OBIETTIVI, AMBITI DI INTERVENTO E PROGETTI AMMISSIBILI” dell’Avviso; </w:t>
      </w:r>
    </w:p>
    <w:p w:rsidRPr="003379E0" w:rsidR="003A0447" w:rsidP="003A0447" w:rsidRDefault="003A0447" w14:paraId="6343933F" w14:textId="77777777">
      <w:pPr>
        <w:pStyle w:val="ListParagraph"/>
        <w:numPr>
          <w:ilvl w:val="0"/>
          <w:numId w:val="3"/>
        </w:numPr>
        <w:spacing w:line="240" w:lineRule="auto"/>
        <w:jc w:val="both"/>
        <w:rPr>
          <w:rFonts w:asciiTheme="majorHAnsi" w:hAnsiTheme="majorHAnsi" w:cstheme="majorHAnsi"/>
        </w:rPr>
      </w:pPr>
      <w:r w:rsidRPr="003379E0">
        <w:rPr>
          <w:rFonts w:asciiTheme="majorHAnsi" w:hAnsiTheme="majorHAnsi" w:cstheme="majorHAnsi"/>
        </w:rPr>
        <w:t>avere sede legale o operativa nel territorio della Regione Emilia-Romagna;</w:t>
      </w:r>
    </w:p>
    <w:p w:rsidRPr="00534D5D" w:rsidR="003A0447" w:rsidP="003A0447" w:rsidRDefault="003A0447" w14:paraId="3274BA45" w14:textId="77777777">
      <w:pPr>
        <w:pStyle w:val="ListParagraph"/>
        <w:numPr>
          <w:ilvl w:val="0"/>
          <w:numId w:val="3"/>
        </w:numPr>
        <w:spacing w:line="240" w:lineRule="auto"/>
        <w:jc w:val="both"/>
        <w:rPr>
          <w:rFonts w:asciiTheme="majorHAnsi" w:hAnsiTheme="majorHAnsi" w:cstheme="majorHAnsi"/>
        </w:rPr>
      </w:pPr>
      <w:r w:rsidRPr="00534D5D">
        <w:rPr>
          <w:rFonts w:asciiTheme="majorHAnsi" w:hAnsiTheme="majorHAnsi" w:cstheme="majorHAnsi"/>
        </w:rPr>
        <w:t>di non essere assoggettata alla sanzione interdittiva di cui all’articolo 9, comma 2, lett. c), del decreto legislativo 8 giugno 2001, n. 231, o ad altra sanzione che comporta il divieto di ricevere contributi o altre agevolazioni o contrarre con la Pubblica amministrazione;</w:t>
      </w:r>
    </w:p>
    <w:p w:rsidRPr="00534D5D" w:rsidR="003A0447" w:rsidP="003A0447" w:rsidRDefault="00BA04F4" w14:paraId="431AAF80" w14:textId="522EE4B7">
      <w:pPr>
        <w:pStyle w:val="ListParagraph"/>
        <w:numPr>
          <w:ilvl w:val="0"/>
          <w:numId w:val="3"/>
        </w:numPr>
        <w:spacing w:line="240" w:lineRule="auto"/>
        <w:jc w:val="both"/>
        <w:rPr>
          <w:rFonts w:asciiTheme="majorHAnsi" w:hAnsiTheme="majorHAnsi" w:cstheme="majorHAnsi"/>
        </w:rPr>
      </w:pPr>
      <w:r>
        <w:rPr>
          <w:rFonts w:asciiTheme="majorHAnsi" w:hAnsiTheme="majorHAnsi" w:cstheme="majorHAnsi"/>
        </w:rPr>
        <w:t xml:space="preserve">di </w:t>
      </w:r>
      <w:r w:rsidR="00D12F40">
        <w:rPr>
          <w:rFonts w:asciiTheme="majorHAnsi" w:hAnsiTheme="majorHAnsi" w:cstheme="majorHAnsi"/>
        </w:rPr>
        <w:t>non</w:t>
      </w:r>
      <w:r w:rsidRPr="00534D5D" w:rsidR="003A0447">
        <w:rPr>
          <w:rFonts w:asciiTheme="majorHAnsi" w:hAnsiTheme="majorHAnsi" w:cstheme="majorHAnsi"/>
        </w:rPr>
        <w:t xml:space="preserve"> essere in stato di liquidazione o sottoposte ad altre procedure concorsuali;</w:t>
      </w:r>
    </w:p>
    <w:p w:rsidRPr="00534D5D" w:rsidR="003A0447" w:rsidP="003A0447" w:rsidRDefault="003A0447" w14:paraId="71CB9172" w14:textId="77777777">
      <w:pPr>
        <w:pStyle w:val="ListParagraph"/>
        <w:numPr>
          <w:ilvl w:val="0"/>
          <w:numId w:val="3"/>
        </w:numPr>
        <w:jc w:val="both"/>
        <w:rPr>
          <w:rFonts w:asciiTheme="majorHAnsi" w:hAnsiTheme="majorHAnsi" w:cstheme="majorHAnsi"/>
        </w:rPr>
      </w:pPr>
      <w:r>
        <w:rPr>
          <w:rFonts w:asciiTheme="majorHAnsi" w:hAnsiTheme="majorHAnsi" w:cstheme="majorHAnsi"/>
        </w:rPr>
        <w:t>che i</w:t>
      </w:r>
      <w:r w:rsidRPr="00534D5D">
        <w:rPr>
          <w:rFonts w:asciiTheme="majorHAnsi" w:hAnsiTheme="majorHAnsi" w:cstheme="majorHAnsi"/>
        </w:rPr>
        <w:t xml:space="preserve"> membri che compongono il consiglio direttivo, o altro organo analogo devono dichiarare che non sussistono nei loro confronti le cause di decadenza, sospensione o divieto di cui all’art.67 del d.lgs. 159/2011 (per le associazioni non riconosciute);</w:t>
      </w:r>
    </w:p>
    <w:p w:rsidRPr="00534D5D" w:rsidR="003A0447" w:rsidP="003A0447" w:rsidRDefault="003A0447" w14:paraId="2997BB5A" w14:textId="77777777">
      <w:pPr>
        <w:pStyle w:val="ListParagraph"/>
        <w:numPr>
          <w:ilvl w:val="0"/>
          <w:numId w:val="3"/>
        </w:numPr>
        <w:rPr>
          <w:rFonts w:asciiTheme="majorHAnsi" w:hAnsiTheme="majorHAnsi" w:cstheme="majorHAnsi"/>
        </w:rPr>
      </w:pPr>
      <w:r w:rsidRPr="00534D5D">
        <w:rPr>
          <w:rFonts w:asciiTheme="majorHAnsi" w:hAnsiTheme="majorHAnsi" w:cstheme="majorHAnsi"/>
        </w:rPr>
        <w:t>che il progetto presentato si rivolge a giovani della fascia di età 14-35 anni contenenti;</w:t>
      </w:r>
    </w:p>
    <w:p w:rsidRPr="00534D5D" w:rsidR="003A0447" w:rsidP="003A0447" w:rsidRDefault="003A0447" w14:paraId="3CFB25C4" w14:textId="77777777">
      <w:pPr>
        <w:pStyle w:val="ListParagraph"/>
        <w:numPr>
          <w:ilvl w:val="0"/>
          <w:numId w:val="1"/>
        </w:numPr>
        <w:jc w:val="both"/>
        <w:rPr>
          <w:rFonts w:asciiTheme="majorHAnsi" w:hAnsiTheme="majorHAnsi" w:cstheme="majorHAnsi"/>
        </w:rPr>
      </w:pPr>
      <w:r w:rsidRPr="00534D5D">
        <w:rPr>
          <w:rFonts w:asciiTheme="majorHAnsi" w:hAnsiTheme="majorHAnsi" w:cstheme="majorHAnsi"/>
        </w:rPr>
        <w:t xml:space="preserve">che l’iniziativa da realizzarsi con il contributo non beneficia di altri contributi concessi a valere su risorse regionali o su risorse nazionali o europee, veicolate dalla Regione; </w:t>
      </w:r>
    </w:p>
    <w:p w:rsidRPr="00534D5D" w:rsidR="003A0447" w:rsidP="003A0447" w:rsidRDefault="003A0447" w14:paraId="09E4A147" w14:textId="77777777">
      <w:pPr>
        <w:pStyle w:val="ListParagraph"/>
        <w:numPr>
          <w:ilvl w:val="0"/>
          <w:numId w:val="1"/>
        </w:numPr>
        <w:jc w:val="both"/>
        <w:rPr>
          <w:rFonts w:asciiTheme="majorHAnsi" w:hAnsiTheme="majorHAnsi" w:cstheme="majorHAnsi"/>
        </w:rPr>
      </w:pPr>
      <w:r w:rsidRPr="00534D5D">
        <w:rPr>
          <w:rFonts w:asciiTheme="majorHAnsi" w:hAnsiTheme="majorHAnsi" w:cstheme="majorHAnsi"/>
        </w:rPr>
        <w:t>di aver presentato, una sola proposta progettuale pena l’esclusione di tutte le domande presentate (la dichiarazione è resa anche per conto dei singoli associati che non possono presentare, a nessun titolo, altre proposte progettuali in riferimento al presente Avviso, né come componenti di altri “gruppi informali”, né come componenti dell’organo direttivo di un’altra associazione);</w:t>
      </w:r>
    </w:p>
    <w:p w:rsidRPr="00787A6C" w:rsidR="003A0447" w:rsidP="003A0447" w:rsidRDefault="003A0447" w14:paraId="230BE8CD" w14:textId="77777777">
      <w:pPr>
        <w:jc w:val="center"/>
        <w:rPr>
          <w:rFonts w:asciiTheme="majorHAnsi" w:hAnsiTheme="majorHAnsi" w:cstheme="majorHAnsi"/>
          <w:b/>
          <w:bCs/>
        </w:rPr>
      </w:pPr>
      <w:r w:rsidRPr="00787A6C">
        <w:rPr>
          <w:rFonts w:asciiTheme="majorHAnsi" w:hAnsiTheme="majorHAnsi" w:cstheme="majorHAnsi"/>
          <w:b/>
          <w:bCs/>
        </w:rPr>
        <w:t>DICHIARA INOLTRE</w:t>
      </w:r>
    </w:p>
    <w:p w:rsidRPr="00161103" w:rsidR="003A0447" w:rsidP="003A0447" w:rsidRDefault="003A0447" w14:paraId="1AEEC94E" w14:textId="77777777">
      <w:pPr>
        <w:pStyle w:val="ListParagraph"/>
        <w:numPr>
          <w:ilvl w:val="0"/>
          <w:numId w:val="2"/>
        </w:numPr>
        <w:jc w:val="both"/>
        <w:rPr>
          <w:rFonts w:asciiTheme="majorHAnsi" w:hAnsiTheme="majorHAnsi" w:cstheme="majorHAnsi"/>
        </w:rPr>
      </w:pPr>
      <w:r w:rsidRPr="00161103">
        <w:rPr>
          <w:rFonts w:asciiTheme="majorHAnsi" w:hAnsiTheme="majorHAnsi" w:cstheme="majorHAnsi"/>
        </w:rPr>
        <w:t xml:space="preserve">di essere nel pieno e libero esercizio dei propri diritti, non essere in liquidazione volontaria, non essere sottoposto a fallimento o, a partire dal 1 settembre 2021, a liquidazione giudiziale prevista dal codice della crisi d'impresa e dell'insolvenza adottato in attuazione della legge 19 ottobre 2017, n. 155, non trovarsi in stato di liquidazione coatta o di concordato preventivo, né avere in corso un procedimento per la dichiarazione di una di tali situazioni, fermo restando quanto previsto dagli articoli 110 del D.lgs. 18 aprile 2016, n. 50 e </w:t>
      </w:r>
      <w:proofErr w:type="spellStart"/>
      <w:r w:rsidRPr="00161103">
        <w:rPr>
          <w:rFonts w:asciiTheme="majorHAnsi" w:hAnsiTheme="majorHAnsi" w:cstheme="majorHAnsi"/>
        </w:rPr>
        <w:t>ss.mm.ii</w:t>
      </w:r>
      <w:proofErr w:type="spellEnd"/>
      <w:r w:rsidRPr="00161103">
        <w:rPr>
          <w:rFonts w:asciiTheme="majorHAnsi" w:hAnsiTheme="majorHAnsi" w:cstheme="majorHAnsi"/>
        </w:rPr>
        <w:t>. e 186-bis del regio decreto 16 marzo 1942, n. 267 e, a partire dal 1° settembre 2021, dall’art. 95 del codice della crisi d'impresa e dell'insolvenza adottato in attuazione della legge 19 ottobre 2017, n. 155;</w:t>
      </w:r>
    </w:p>
    <w:p w:rsidRPr="00161103" w:rsidR="003A0447" w:rsidP="003A0447" w:rsidRDefault="003A0447" w14:paraId="55AD7E17" w14:textId="77777777">
      <w:pPr>
        <w:pStyle w:val="ListParagraph"/>
        <w:numPr>
          <w:ilvl w:val="0"/>
          <w:numId w:val="2"/>
        </w:numPr>
        <w:jc w:val="both"/>
        <w:rPr>
          <w:rFonts w:asciiTheme="majorHAnsi" w:hAnsiTheme="majorHAnsi" w:cstheme="majorHAnsi"/>
        </w:rPr>
      </w:pPr>
      <w:r w:rsidRPr="00161103">
        <w:rPr>
          <w:rFonts w:asciiTheme="majorHAnsi" w:hAnsiTheme="majorHAnsi" w:cstheme="majorHAnsi"/>
        </w:rPr>
        <w:t>di non risultare destinatario di una sentenza di condanna definitiva o di un decreto penale di condanna divenuto irrevocabile o di una sentenza di applicazione della pena su richiesta, ai sensi dell'art. 444 del codice di procedura penale, pronunciati per uno dei reati di cui all’art. 80, comma 1, del D. Lgs. 18 aprile 2016, n. 50, ovvero:</w:t>
      </w:r>
    </w:p>
    <w:p w:rsidRPr="00161103" w:rsidR="003A0447" w:rsidP="003A0447" w:rsidRDefault="003A0447" w14:paraId="7BCB2081" w14:textId="77777777">
      <w:pPr>
        <w:pStyle w:val="ListParagraph"/>
        <w:numPr>
          <w:ilvl w:val="1"/>
          <w:numId w:val="2"/>
        </w:numPr>
        <w:jc w:val="both"/>
        <w:rPr>
          <w:rFonts w:asciiTheme="majorHAnsi" w:hAnsiTheme="majorHAnsi" w:cstheme="majorHAnsi"/>
        </w:rPr>
      </w:pPr>
      <w:r w:rsidRPr="00161103">
        <w:rPr>
          <w:rFonts w:asciiTheme="majorHAnsi" w:hAnsiTheme="majorHAnsi" w:cstheme="majorHAnsi"/>
        </w:rPr>
        <w:t>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decreto legislativo 3 aprile 2006, n. 152, in quanto riconducibili alla partecipazione a un’organizzazione criminale, quale definita all’art. 2 della decisione quadro 2008/841/GAI del Consiglio;</w:t>
      </w:r>
    </w:p>
    <w:p w:rsidRPr="00161103" w:rsidR="003A0447" w:rsidP="003A0447" w:rsidRDefault="003A0447" w14:paraId="3AAAE123" w14:textId="77777777">
      <w:pPr>
        <w:pStyle w:val="ListParagraph"/>
        <w:numPr>
          <w:ilvl w:val="1"/>
          <w:numId w:val="2"/>
        </w:numPr>
        <w:jc w:val="both"/>
        <w:rPr>
          <w:rFonts w:asciiTheme="majorHAnsi" w:hAnsiTheme="majorHAnsi" w:cstheme="majorHAnsi"/>
        </w:rPr>
      </w:pPr>
      <w:r w:rsidRPr="00161103">
        <w:rPr>
          <w:rFonts w:asciiTheme="majorHAnsi" w:hAnsiTheme="majorHAnsi" w:cstheme="majorHAnsi"/>
        </w:rPr>
        <w:t xml:space="preserve">delitti, consumati o tentati, di cui agli articoli 317, 318, 319, 319-ter, 319-quater, 320, 321, 322, 322-bis, 346-bis, 353, 353-bis, 354, 355 e 356 del </w:t>
      </w:r>
      <w:proofErr w:type="gramStart"/>
      <w:r w:rsidRPr="00161103">
        <w:rPr>
          <w:rFonts w:asciiTheme="majorHAnsi" w:hAnsiTheme="majorHAnsi" w:cstheme="majorHAnsi"/>
        </w:rPr>
        <w:t>codice penale</w:t>
      </w:r>
      <w:proofErr w:type="gramEnd"/>
      <w:r w:rsidRPr="00161103">
        <w:rPr>
          <w:rFonts w:asciiTheme="majorHAnsi" w:hAnsiTheme="majorHAnsi" w:cstheme="majorHAnsi"/>
        </w:rPr>
        <w:t xml:space="preserve"> nonché all’art. 2635 del codice civile;</w:t>
      </w:r>
    </w:p>
    <w:p w:rsidRPr="00161103" w:rsidR="003A0447" w:rsidP="003A0447" w:rsidRDefault="003A0447" w14:paraId="488BC153" w14:textId="77777777">
      <w:pPr>
        <w:pStyle w:val="ListParagraph"/>
        <w:numPr>
          <w:ilvl w:val="1"/>
          <w:numId w:val="2"/>
        </w:numPr>
        <w:jc w:val="both"/>
        <w:rPr>
          <w:rFonts w:asciiTheme="majorHAnsi" w:hAnsiTheme="majorHAnsi" w:cstheme="majorHAnsi"/>
        </w:rPr>
      </w:pPr>
      <w:r w:rsidRPr="00161103">
        <w:rPr>
          <w:rFonts w:asciiTheme="majorHAnsi" w:hAnsiTheme="majorHAnsi" w:cstheme="majorHAnsi"/>
        </w:rPr>
        <w:t xml:space="preserve">false comunicazioni sociali ai sensi degli articoli 2621 e 2622 del </w:t>
      </w:r>
      <w:proofErr w:type="gramStart"/>
      <w:r w:rsidRPr="00161103">
        <w:rPr>
          <w:rFonts w:asciiTheme="majorHAnsi" w:hAnsiTheme="majorHAnsi" w:cstheme="majorHAnsi"/>
        </w:rPr>
        <w:t>codice civile</w:t>
      </w:r>
      <w:proofErr w:type="gramEnd"/>
      <w:r w:rsidRPr="00161103">
        <w:rPr>
          <w:rFonts w:asciiTheme="majorHAnsi" w:hAnsiTheme="majorHAnsi" w:cstheme="majorHAnsi"/>
        </w:rPr>
        <w:t>;</w:t>
      </w:r>
    </w:p>
    <w:p w:rsidRPr="00161103" w:rsidR="003A0447" w:rsidP="003A0447" w:rsidRDefault="003A0447" w14:paraId="34845D2D" w14:textId="77777777">
      <w:pPr>
        <w:pStyle w:val="ListParagraph"/>
        <w:numPr>
          <w:ilvl w:val="1"/>
          <w:numId w:val="2"/>
        </w:numPr>
        <w:jc w:val="both"/>
        <w:rPr>
          <w:rFonts w:asciiTheme="majorHAnsi" w:hAnsiTheme="majorHAnsi" w:cstheme="majorHAnsi"/>
        </w:rPr>
      </w:pPr>
      <w:r w:rsidRPr="00161103">
        <w:rPr>
          <w:rFonts w:asciiTheme="majorHAnsi" w:hAnsiTheme="majorHAnsi" w:cstheme="majorHAnsi"/>
        </w:rPr>
        <w:t>frode ai sensi dell’art. 1 della convenzione relativa alla tutela degli interessi finanziari delle Comunità europee;</w:t>
      </w:r>
    </w:p>
    <w:p w:rsidRPr="00161103" w:rsidR="003A0447" w:rsidP="003A0447" w:rsidRDefault="003A0447" w14:paraId="54F760E3" w14:textId="77777777">
      <w:pPr>
        <w:pStyle w:val="ListParagraph"/>
        <w:numPr>
          <w:ilvl w:val="1"/>
          <w:numId w:val="2"/>
        </w:numPr>
        <w:jc w:val="both"/>
        <w:rPr>
          <w:rFonts w:asciiTheme="majorHAnsi" w:hAnsiTheme="majorHAnsi" w:cstheme="majorHAnsi"/>
        </w:rPr>
      </w:pPr>
      <w:r w:rsidRPr="00161103">
        <w:rPr>
          <w:rFonts w:asciiTheme="majorHAnsi" w:hAnsiTheme="majorHAnsi" w:cstheme="majorHAnsi"/>
        </w:rPr>
        <w:t>delitti, consumati o tentati, commessi con finalità di terrorismo, anche internazionale, e di eversione dell’ordine costituzionale, reati terroristici o reati connessi alle attività terroristiche;</w:t>
      </w:r>
    </w:p>
    <w:p w:rsidRPr="00161103" w:rsidR="003A0447" w:rsidP="003A0447" w:rsidRDefault="003A0447" w14:paraId="314CC0A1" w14:textId="77777777">
      <w:pPr>
        <w:pStyle w:val="ListParagraph"/>
        <w:numPr>
          <w:ilvl w:val="1"/>
          <w:numId w:val="2"/>
        </w:numPr>
        <w:jc w:val="both"/>
        <w:rPr>
          <w:rFonts w:asciiTheme="majorHAnsi" w:hAnsiTheme="majorHAnsi" w:cstheme="majorHAnsi"/>
        </w:rPr>
      </w:pPr>
      <w:r w:rsidRPr="00161103">
        <w:rPr>
          <w:rFonts w:asciiTheme="majorHAnsi" w:hAnsiTheme="majorHAnsi" w:cstheme="majorHAnsi"/>
        </w:rPr>
        <w:t>delitti di cui agli articoli 648-bis, 648-ter e 648-ter.1 del Codice penale, riciclaggio di proventi di attività criminose o finanziamento del terrorismo, quali definiti all’art. 1 del decreto legislativo 22 giugno 2007, n. 109 e successive modificazioni;</w:t>
      </w:r>
    </w:p>
    <w:p w:rsidRPr="00161103" w:rsidR="003A0447" w:rsidP="003A0447" w:rsidRDefault="003A0447" w14:paraId="6886A3FF" w14:textId="77777777">
      <w:pPr>
        <w:pStyle w:val="ListParagraph"/>
        <w:numPr>
          <w:ilvl w:val="1"/>
          <w:numId w:val="2"/>
        </w:numPr>
        <w:jc w:val="both"/>
        <w:rPr>
          <w:rFonts w:asciiTheme="majorHAnsi" w:hAnsiTheme="majorHAnsi" w:cstheme="majorHAnsi"/>
        </w:rPr>
      </w:pPr>
      <w:r w:rsidRPr="00161103">
        <w:rPr>
          <w:rFonts w:asciiTheme="majorHAnsi" w:hAnsiTheme="majorHAnsi" w:cstheme="majorHAnsi"/>
        </w:rPr>
        <w:t xml:space="preserve">sfruttamento del lavoro minorile e altre forme di tratta di esseri umani definite con il decreto legislativo 4 marzo 2014, n. 24; </w:t>
      </w:r>
    </w:p>
    <w:p w:rsidRPr="00161103" w:rsidR="003A0447" w:rsidP="003A0447" w:rsidRDefault="003A0447" w14:paraId="104E60BB" w14:textId="77777777">
      <w:pPr>
        <w:pStyle w:val="ListParagraph"/>
        <w:numPr>
          <w:ilvl w:val="1"/>
          <w:numId w:val="2"/>
        </w:numPr>
        <w:jc w:val="both"/>
        <w:rPr>
          <w:rFonts w:asciiTheme="majorHAnsi" w:hAnsiTheme="majorHAnsi" w:cstheme="majorHAnsi"/>
        </w:rPr>
      </w:pPr>
      <w:r w:rsidRPr="00161103">
        <w:rPr>
          <w:rFonts w:asciiTheme="majorHAnsi" w:hAnsiTheme="majorHAnsi" w:cstheme="majorHAnsi"/>
        </w:rPr>
        <w:t>ogni altro delitto da cui derivi, quale pena accessoria, l’incapacità di contrattare con la pubblica amministrazione;</w:t>
      </w:r>
    </w:p>
    <w:p w:rsidRPr="00161103" w:rsidR="003A0447" w:rsidP="003A0447" w:rsidRDefault="003A0447" w14:paraId="29E19969" w14:textId="77777777">
      <w:pPr>
        <w:pStyle w:val="ListParagraph"/>
        <w:numPr>
          <w:ilvl w:val="0"/>
          <w:numId w:val="2"/>
        </w:numPr>
        <w:jc w:val="both"/>
        <w:rPr>
          <w:rFonts w:asciiTheme="majorHAnsi" w:hAnsiTheme="majorHAnsi" w:cstheme="majorHAnsi"/>
        </w:rPr>
      </w:pPr>
      <w:r>
        <w:rPr>
          <w:rFonts w:asciiTheme="majorHAnsi" w:hAnsiTheme="majorHAnsi" w:cstheme="majorHAnsi"/>
        </w:rPr>
        <w:t>che l</w:t>
      </w:r>
      <w:r w:rsidRPr="00161103">
        <w:rPr>
          <w:rFonts w:asciiTheme="majorHAnsi" w:hAnsiTheme="majorHAnsi" w:cstheme="majorHAnsi"/>
        </w:rPr>
        <w:t xml:space="preserve">a dichiarazione relativa al possesso dei requisiti di cui alla presente lettera a, per quanto a sua conoscenza, è resa anche con riferimento agli altri Soggetti di cui all’art. 80, comma 3, del D. Lgs. 18 aprile 2016, n. 50 rilevanti per il Richiedente o Beneficiario. </w:t>
      </w:r>
    </w:p>
    <w:p w:rsidRPr="00161103" w:rsidR="003A0447" w:rsidP="003A0447" w:rsidRDefault="003A0447" w14:paraId="4EC722D1" w14:textId="77777777">
      <w:pPr>
        <w:pStyle w:val="ListParagraph"/>
        <w:numPr>
          <w:ilvl w:val="0"/>
          <w:numId w:val="2"/>
        </w:numPr>
        <w:jc w:val="both"/>
        <w:rPr>
          <w:rFonts w:asciiTheme="majorHAnsi" w:hAnsiTheme="majorHAnsi" w:cstheme="majorHAnsi"/>
        </w:rPr>
      </w:pPr>
      <w:r w:rsidRPr="00161103">
        <w:rPr>
          <w:rFonts w:asciiTheme="majorHAnsi" w:hAnsiTheme="majorHAnsi" w:cstheme="majorHAnsi"/>
        </w:rPr>
        <w:t>di non essere soggetto a sanzione interdittiva di cui all’art. 9, comma 2, lettere (c) e (d) del decreto legislativo 8 giugno 2001, n. 231 o ad altra sanzione che comporta il divieto di contrarre con la pubblica amministrazione, compresi i provvedimenti interdittivi di cui all’art. 14 del decreto legislativo 9 aprile 2008, n. 81.</w:t>
      </w:r>
    </w:p>
    <w:p w:rsidRPr="00161103" w:rsidR="003A0447" w:rsidP="003A0447" w:rsidRDefault="003A0447" w14:paraId="488F8551" w14:textId="77777777">
      <w:pPr>
        <w:pStyle w:val="ListParagraph"/>
        <w:numPr>
          <w:ilvl w:val="0"/>
          <w:numId w:val="2"/>
        </w:numPr>
        <w:jc w:val="both"/>
        <w:rPr>
          <w:rFonts w:asciiTheme="majorHAnsi" w:hAnsiTheme="majorHAnsi" w:cstheme="majorHAnsi"/>
        </w:rPr>
      </w:pPr>
      <w:r w:rsidRPr="00161103">
        <w:rPr>
          <w:rFonts w:asciiTheme="majorHAnsi" w:hAnsiTheme="majorHAnsi" w:cstheme="majorHAnsi"/>
        </w:rPr>
        <w:t>di non avere amministratori o rappresentanti che si siano resi colpevoli anche solo per negligenza di false dichiarazioni suscettibili di influenzare le scelte delle Pubbliche Amministrazioni in ordine all’erogazione di contributi o sovvenzioni pubbliche.</w:t>
      </w:r>
    </w:p>
    <w:p w:rsidRPr="00161103" w:rsidR="003A0447" w:rsidP="003A0447" w:rsidRDefault="003A0447" w14:paraId="44FA42A7" w14:textId="77777777">
      <w:pPr>
        <w:pStyle w:val="ListParagraph"/>
        <w:numPr>
          <w:ilvl w:val="0"/>
          <w:numId w:val="2"/>
        </w:numPr>
        <w:jc w:val="both"/>
        <w:rPr>
          <w:rFonts w:asciiTheme="majorHAnsi" w:hAnsiTheme="majorHAnsi" w:cstheme="majorHAnsi"/>
        </w:rPr>
      </w:pPr>
      <w:r w:rsidRPr="00161103">
        <w:rPr>
          <w:rFonts w:asciiTheme="majorHAnsi" w:hAnsiTheme="majorHAnsi" w:cstheme="majorHAnsi"/>
        </w:rPr>
        <w:t>di non avere reso, ai sensi del D.P.R. n. 445 del 28/12/2000, anche con riferimento ad altri procedimenti, dichiarazioni mendaci.</w:t>
      </w:r>
    </w:p>
    <w:p w:rsidRPr="00161103" w:rsidR="003A0447" w:rsidP="003A0447" w:rsidRDefault="003A0447" w14:paraId="4FDBCC6B" w14:textId="77777777">
      <w:pPr>
        <w:pStyle w:val="ListParagraph"/>
        <w:numPr>
          <w:ilvl w:val="0"/>
          <w:numId w:val="2"/>
        </w:numPr>
        <w:jc w:val="both"/>
        <w:rPr>
          <w:rFonts w:asciiTheme="majorHAnsi" w:hAnsiTheme="majorHAnsi" w:cstheme="majorHAnsi"/>
        </w:rPr>
      </w:pPr>
      <w:r w:rsidRPr="00161103">
        <w:rPr>
          <w:rFonts w:asciiTheme="majorHAnsi" w:hAnsiTheme="majorHAnsi" w:cstheme="majorHAnsi"/>
        </w:rPr>
        <w:t>di non aver commesso gravi violazioni, definitivamente accertate, degli obblighi relativi al pagamento delle imposte e tasse o dei contributi previdenziali, secondo la legislazione italiana.</w:t>
      </w:r>
    </w:p>
    <w:p w:rsidRPr="00161103" w:rsidR="003A0447" w:rsidP="003A0447" w:rsidRDefault="003A0447" w14:paraId="3E3E1736" w14:textId="77777777">
      <w:pPr>
        <w:pStyle w:val="ListParagraph"/>
        <w:numPr>
          <w:ilvl w:val="0"/>
          <w:numId w:val="2"/>
        </w:numPr>
        <w:jc w:val="both"/>
        <w:rPr>
          <w:rFonts w:asciiTheme="majorHAnsi" w:hAnsiTheme="majorHAnsi" w:cstheme="majorHAnsi"/>
        </w:rPr>
      </w:pPr>
      <w:r w:rsidRPr="00161103">
        <w:rPr>
          <w:rFonts w:asciiTheme="majorHAnsi" w:hAnsiTheme="majorHAnsi" w:cstheme="majorHAnsi"/>
        </w:rPr>
        <w:t xml:space="preserve">di garantire il rispetto di tutti i requisiti previsti dall’Avviso dalla data di scadenza del termine previsto per la presentazione delle domande e fino alla conclusione del progetto. </w:t>
      </w:r>
    </w:p>
    <w:p w:rsidRPr="00161103" w:rsidR="003A0447" w:rsidP="003A0447" w:rsidRDefault="003A0447" w14:paraId="6F0D537F" w14:textId="77777777">
      <w:pPr>
        <w:pStyle w:val="ListParagraph"/>
        <w:numPr>
          <w:ilvl w:val="0"/>
          <w:numId w:val="2"/>
        </w:numPr>
        <w:jc w:val="both"/>
        <w:rPr>
          <w:rFonts w:asciiTheme="majorHAnsi" w:hAnsiTheme="majorHAnsi" w:cstheme="majorHAnsi"/>
        </w:rPr>
      </w:pPr>
      <w:r w:rsidRPr="00161103">
        <w:rPr>
          <w:rFonts w:asciiTheme="majorHAnsi" w:hAnsiTheme="majorHAnsi" w:cstheme="majorHAnsi"/>
        </w:rPr>
        <w:t>di comunicare tempestivamente qualsiasi modifica dei requisiti che dovesse insorgere successivamente alla presentazione della domanda al settore “Attività culturali, economia della cultura, giovani” della Regione Emilia-Romagna per le valutazioni di competenza.</w:t>
      </w:r>
    </w:p>
    <w:p w:rsidRPr="00534D5D" w:rsidR="003A0447" w:rsidP="003A0447" w:rsidRDefault="003A0447" w14:paraId="6D492A04" w14:textId="0A64C0A6">
      <w:pPr>
        <w:ind w:left="5664"/>
        <w:jc w:val="center"/>
        <w:rPr>
          <w:rFonts w:asciiTheme="majorHAnsi" w:hAnsiTheme="majorHAnsi" w:cstheme="majorHAnsi"/>
        </w:rPr>
      </w:pPr>
      <w:r w:rsidRPr="00534D5D">
        <w:rPr>
          <w:rFonts w:asciiTheme="majorHAnsi" w:hAnsiTheme="majorHAnsi" w:cstheme="majorHAnsi"/>
        </w:rPr>
        <w:t>Il Presidente dell’Associazione</w:t>
      </w:r>
    </w:p>
    <w:p w:rsidR="00617D94" w:rsidP="00083E55" w:rsidRDefault="003A0447" w14:paraId="2DC08235" w14:textId="4B192414">
      <w:pPr>
        <w:ind w:left="5664"/>
        <w:jc w:val="center"/>
      </w:pPr>
      <w:r w:rsidRPr="00534D5D">
        <w:rPr>
          <w:rFonts w:asciiTheme="majorHAnsi" w:hAnsiTheme="majorHAnsi" w:cstheme="majorHAnsi"/>
        </w:rPr>
        <w:t>______________________________</w:t>
      </w:r>
    </w:p>
    <w:sectPr w:rsidR="00617D94">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BC5"/>
    <w:multiLevelType w:val="hybridMultilevel"/>
    <w:tmpl w:val="8D52E50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024A1286"/>
    <w:multiLevelType w:val="hybridMultilevel"/>
    <w:tmpl w:val="B96C0824"/>
    <w:lvl w:ilvl="0" w:tplc="184C8F2E">
      <w:start w:val="1"/>
      <w:numFmt w:val="bullet"/>
      <w:lvlText w:val="-"/>
      <w:lvlJc w:val="left"/>
      <w:pPr>
        <w:ind w:left="720" w:hanging="360"/>
      </w:pPr>
      <w:rPr>
        <w:rFonts w:hint="default" w:ascii="&quot;Arial&quot;,sans-serif" w:hAnsi="&quot;Arial&quot;,sans-serif"/>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1A3763C7"/>
    <w:multiLevelType w:val="hybridMultilevel"/>
    <w:tmpl w:val="05641B80"/>
    <w:lvl w:ilvl="0" w:tplc="75060C74">
      <w:start w:val="5"/>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234828CD"/>
    <w:multiLevelType w:val="hybridMultilevel"/>
    <w:tmpl w:val="1108BACE"/>
    <w:lvl w:ilvl="0" w:tplc="86E225AC">
      <w:numFmt w:val="bullet"/>
      <w:lvlText w:val="□"/>
      <w:lvlJc w:val="left"/>
      <w:pPr>
        <w:ind w:left="720" w:hanging="360"/>
      </w:pPr>
      <w:rPr>
        <w:rFonts w:hint="default" w:ascii="Calibri" w:hAnsi="Calibri" w:eastAsia="Calibri" w:cs="Calibri"/>
        <w:b w:val="0"/>
        <w:bCs w:val="0"/>
        <w:i w:val="0"/>
        <w:iCs w:val="0"/>
        <w:w w:val="100"/>
        <w:sz w:val="22"/>
        <w:szCs w:val="22"/>
        <w:lang w:val="it-IT" w:eastAsia="en-US" w:bidi="ar-S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28AE4374"/>
    <w:multiLevelType w:val="multilevel"/>
    <w:tmpl w:val="DA6AA4D6"/>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FC2991"/>
    <w:multiLevelType w:val="hybridMultilevel"/>
    <w:tmpl w:val="A718EB38"/>
    <w:lvl w:ilvl="0" w:tplc="86E225AC">
      <w:numFmt w:val="bullet"/>
      <w:lvlText w:val="□"/>
      <w:lvlJc w:val="left"/>
      <w:pPr>
        <w:ind w:left="720" w:hanging="360"/>
      </w:pPr>
      <w:rPr>
        <w:rFonts w:hint="default" w:ascii="Calibri" w:hAnsi="Calibri" w:eastAsia="Calibri" w:cs="Calibri"/>
        <w:b w:val="0"/>
        <w:bCs w:val="0"/>
        <w:i w:val="0"/>
        <w:iCs w:val="0"/>
        <w:w w:val="100"/>
        <w:sz w:val="22"/>
        <w:szCs w:val="22"/>
        <w:lang w:val="it-IT" w:eastAsia="en-US" w:bidi="ar-S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2F7F4D14"/>
    <w:multiLevelType w:val="hybridMultilevel"/>
    <w:tmpl w:val="C5F24724"/>
    <w:lvl w:ilvl="0" w:tplc="0410000F">
      <w:start w:val="1"/>
      <w:numFmt w:val="decimal"/>
      <w:lvlText w:val="%1."/>
      <w:lvlJc w:val="left"/>
      <w:pPr>
        <w:ind w:left="720" w:hanging="360"/>
      </w:pPr>
    </w:lvl>
    <w:lvl w:ilvl="1" w:tplc="1C8C8FA6">
      <w:start w:val="1"/>
      <w:numFmt w:val="lowerLetter"/>
      <w:lvlText w:val="%2."/>
      <w:lvlJc w:val="left"/>
      <w:pPr>
        <w:ind w:left="1788" w:hanging="708"/>
      </w:pPr>
      <w:rPr>
        <w:rFonts w:hint="default"/>
      </w:rPr>
    </w:lvl>
    <w:lvl w:ilvl="2" w:tplc="8D64B5E6">
      <w:start w:val="2"/>
      <w:numFmt w:val="bullet"/>
      <w:lvlText w:val="•"/>
      <w:lvlJc w:val="left"/>
      <w:pPr>
        <w:ind w:left="2340" w:hanging="360"/>
      </w:pPr>
      <w:rPr>
        <w:rFonts w:hint="default" w:ascii="Calibri" w:hAnsi="Calibri" w:cs="Calibri" w:eastAsiaTheme="minorHAnsi"/>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C3573D"/>
    <w:multiLevelType w:val="hybridMultilevel"/>
    <w:tmpl w:val="2C46EFBE"/>
    <w:lvl w:ilvl="0" w:tplc="86E225AC">
      <w:numFmt w:val="bullet"/>
      <w:lvlText w:val="□"/>
      <w:lvlJc w:val="left"/>
      <w:pPr>
        <w:ind w:left="720" w:hanging="360"/>
      </w:pPr>
      <w:rPr>
        <w:rFonts w:hint="default" w:ascii="Calibri" w:hAnsi="Calibri" w:eastAsia="Calibri" w:cs="Calibri"/>
        <w:b w:val="0"/>
        <w:bCs w:val="0"/>
        <w:i w:val="0"/>
        <w:iCs w:val="0"/>
        <w:w w:val="100"/>
        <w:sz w:val="22"/>
        <w:szCs w:val="22"/>
        <w:lang w:val="it-IT" w:eastAsia="en-US" w:bidi="ar-S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154758838">
    <w:abstractNumId w:val="6"/>
  </w:num>
  <w:num w:numId="2" w16cid:durableId="1427728378">
    <w:abstractNumId w:val="1"/>
  </w:num>
  <w:num w:numId="3" w16cid:durableId="738215102">
    <w:abstractNumId w:val="2"/>
  </w:num>
  <w:num w:numId="4" w16cid:durableId="1642690250">
    <w:abstractNumId w:val="0"/>
  </w:num>
  <w:num w:numId="5" w16cid:durableId="2035886109">
    <w:abstractNumId w:val="3"/>
  </w:num>
  <w:num w:numId="6" w16cid:durableId="533736581">
    <w:abstractNumId w:val="4"/>
  </w:num>
  <w:num w:numId="7" w16cid:durableId="676810740">
    <w:abstractNumId w:val="5"/>
  </w:num>
  <w:num w:numId="8" w16cid:durableId="2031834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C8EA11"/>
    <w:rsid w:val="00072530"/>
    <w:rsid w:val="00083E55"/>
    <w:rsid w:val="00210738"/>
    <w:rsid w:val="00234CB4"/>
    <w:rsid w:val="002B0313"/>
    <w:rsid w:val="00355AE9"/>
    <w:rsid w:val="003A0447"/>
    <w:rsid w:val="00421515"/>
    <w:rsid w:val="00432A50"/>
    <w:rsid w:val="004704F0"/>
    <w:rsid w:val="005A75C8"/>
    <w:rsid w:val="00617D94"/>
    <w:rsid w:val="00647C12"/>
    <w:rsid w:val="00651DC2"/>
    <w:rsid w:val="007552A5"/>
    <w:rsid w:val="00770CA8"/>
    <w:rsid w:val="00787A6C"/>
    <w:rsid w:val="007F7DD9"/>
    <w:rsid w:val="00B67459"/>
    <w:rsid w:val="00BA04F4"/>
    <w:rsid w:val="00CB5108"/>
    <w:rsid w:val="00CE7FB4"/>
    <w:rsid w:val="00D12F40"/>
    <w:rsid w:val="00E05086"/>
    <w:rsid w:val="00E428C3"/>
    <w:rsid w:val="00F2597E"/>
    <w:rsid w:val="00FC32E2"/>
    <w:rsid w:val="00FD0A58"/>
    <w:rsid w:val="45F0948F"/>
    <w:rsid w:val="66418E5D"/>
    <w:rsid w:val="6C133F0D"/>
    <w:rsid w:val="77C8EA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EA11"/>
  <w15:chartTrackingRefBased/>
  <w15:docId w15:val="{5D43ED99-91F9-4DCE-8390-FD32F9FC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044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A0447"/>
    <w:pPr>
      <w:ind w:left="720"/>
      <w:contextualSpacing/>
    </w:pPr>
  </w:style>
  <w:style w:type="table" w:styleId="Grigliatabella3" w:customStyle="1">
    <w:name w:val="Griglia tabella3"/>
    <w:basedOn w:val="TableNormal"/>
    <w:next w:val="TableGrid"/>
    <w:uiPriority w:val="39"/>
    <w:rsid w:val="003A0447"/>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3A04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651DC2"/>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normaltextrun" w:customStyle="1">
    <w:name w:val="normaltextrun"/>
    <w:basedOn w:val="DefaultParagraphFont"/>
    <w:rsid w:val="00651DC2"/>
  </w:style>
  <w:style w:type="character" w:styleId="eop" w:customStyle="1">
    <w:name w:val="eop"/>
    <w:basedOn w:val="DefaultParagraphFont"/>
    <w:rsid w:val="0065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4029">
      <w:bodyDiv w:val="1"/>
      <w:marLeft w:val="0"/>
      <w:marRight w:val="0"/>
      <w:marTop w:val="0"/>
      <w:marBottom w:val="0"/>
      <w:divBdr>
        <w:top w:val="none" w:sz="0" w:space="0" w:color="auto"/>
        <w:left w:val="none" w:sz="0" w:space="0" w:color="auto"/>
        <w:bottom w:val="none" w:sz="0" w:space="0" w:color="auto"/>
        <w:right w:val="none" w:sz="0" w:space="0" w:color="auto"/>
      </w:divBdr>
      <w:divsChild>
        <w:div w:id="444084428">
          <w:marLeft w:val="0"/>
          <w:marRight w:val="0"/>
          <w:marTop w:val="0"/>
          <w:marBottom w:val="0"/>
          <w:divBdr>
            <w:top w:val="none" w:sz="0" w:space="0" w:color="auto"/>
            <w:left w:val="none" w:sz="0" w:space="0" w:color="auto"/>
            <w:bottom w:val="none" w:sz="0" w:space="0" w:color="auto"/>
            <w:right w:val="none" w:sz="0" w:space="0" w:color="auto"/>
          </w:divBdr>
        </w:div>
        <w:div w:id="1107653264">
          <w:marLeft w:val="0"/>
          <w:marRight w:val="0"/>
          <w:marTop w:val="0"/>
          <w:marBottom w:val="0"/>
          <w:divBdr>
            <w:top w:val="none" w:sz="0" w:space="0" w:color="auto"/>
            <w:left w:val="none" w:sz="0" w:space="0" w:color="auto"/>
            <w:bottom w:val="none" w:sz="0" w:space="0" w:color="auto"/>
            <w:right w:val="none" w:sz="0" w:space="0" w:color="auto"/>
          </w:divBdr>
        </w:div>
        <w:div w:id="112750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8d0aaa-d3ae-4bbb-a328-844dc55f731e">
      <Terms xmlns="http://schemas.microsoft.com/office/infopath/2007/PartnerControls"/>
    </lcf76f155ced4ddcb4097134ff3c332f>
    <TaxCatchAll xmlns="5929daef-c0dd-4a31-9a60-db9a8bbd86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2D2815A8E125418A0045482C7D1AE5" ma:contentTypeVersion="30" ma:contentTypeDescription="Creare un nuovo documento." ma:contentTypeScope="" ma:versionID="22878c62fee5f4d2fcf0af89eca76928">
  <xsd:schema xmlns:xsd="http://www.w3.org/2001/XMLSchema" xmlns:xs="http://www.w3.org/2001/XMLSchema" xmlns:p="http://schemas.microsoft.com/office/2006/metadata/properties" xmlns:ns2="8d8d0aaa-d3ae-4bbb-a328-844dc55f731e" xmlns:ns3="5929daef-c0dd-4a31-9a60-db9a8bbd86e3" targetNamespace="http://schemas.microsoft.com/office/2006/metadata/properties" ma:root="true" ma:fieldsID="e16c1eaccc54fbedc158496f915e9097" ns2:_="" ns3:_="">
    <xsd:import namespace="8d8d0aaa-d3ae-4bbb-a328-844dc55f731e"/>
    <xsd:import namespace="5929daef-c0dd-4a31-9a60-db9a8bbd86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d0aaa-d3ae-4bbb-a328-844dc55f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29daef-c0dd-4a31-9a60-db9a8bbd86e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ebac293-ecda-4162-b6a5-e9d3e272c3e8}" ma:internalName="TaxCatchAll" ma:showField="CatchAllData" ma:web="5929daef-c0dd-4a31-9a60-db9a8bbd8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1AA70-9746-458D-BC59-29BB7525A9C1}">
  <ds:schemaRefs>
    <ds:schemaRef ds:uri="http://schemas.microsoft.com/office/2006/metadata/properties"/>
    <ds:schemaRef ds:uri="http://schemas.microsoft.com/office/infopath/2007/PartnerControls"/>
    <ds:schemaRef ds:uri="8d8d0aaa-d3ae-4bbb-a328-844dc55f731e"/>
    <ds:schemaRef ds:uri="5929daef-c0dd-4a31-9a60-db9a8bbd86e3"/>
  </ds:schemaRefs>
</ds:datastoreItem>
</file>

<file path=customXml/itemProps2.xml><?xml version="1.0" encoding="utf-8"?>
<ds:datastoreItem xmlns:ds="http://schemas.openxmlformats.org/officeDocument/2006/customXml" ds:itemID="{154B6325-BEF8-4EB7-9BF3-C4D79D6A4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d0aaa-d3ae-4bbb-a328-844dc55f731e"/>
    <ds:schemaRef ds:uri="5929daef-c0dd-4a31-9a60-db9a8bbd8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B7B5B-729B-4EB6-A421-59EE561F1C7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Sanseverino Alessandra</dc:creator>
  <cp:keywords/>
  <dc:description/>
  <cp:lastModifiedBy>Sanseverino Alessandra</cp:lastModifiedBy>
  <cp:revision>29</cp:revision>
  <dcterms:created xsi:type="dcterms:W3CDTF">2022-08-03T21:39:00Z</dcterms:created>
  <dcterms:modified xsi:type="dcterms:W3CDTF">2022-09-05T13:40:54Z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0x010100332D2815A8E125418A0045482C7D1AE5</vt:lpwstr>
  </property>
  <property fmtid="{D5CDD505-2E9C-101B-9397-08002B2CF9AE}" pid="3" name="MediaServiceImageTags">
    <vt:lpwstr/>
  </property>
</Properties>
</file>